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25" w:rsidRDefault="00742725" w:rsidP="007427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SPINAL ANATOMY MIDTERM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joint classification of Z-joints?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Diarthrodial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Arthrodial</w:t>
      </w:r>
      <w:proofErr w:type="spellEnd"/>
      <w:r>
        <w:rPr>
          <w:sz w:val="28"/>
          <w:szCs w:val="28"/>
        </w:rPr>
        <w:t xml:space="preserve"> (Planar)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joint classification given to two adjacent vertebral bodies and disc?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Amphiarthrosis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Symphysis</w:t>
      </w:r>
      <w:proofErr w:type="spellEnd"/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joint classification of </w:t>
      </w:r>
      <w:proofErr w:type="spellStart"/>
      <w:r>
        <w:rPr>
          <w:sz w:val="28"/>
          <w:szCs w:val="28"/>
        </w:rPr>
        <w:t>intersacral</w:t>
      </w:r>
      <w:proofErr w:type="spellEnd"/>
      <w:r>
        <w:rPr>
          <w:sz w:val="28"/>
          <w:szCs w:val="28"/>
        </w:rPr>
        <w:t xml:space="preserve"> joints?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Synarthrosis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Synchondrosis</w:t>
      </w:r>
      <w:proofErr w:type="spellEnd"/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approximate length of an adult lumbar spine?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7 inches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Where are the secondary ossification centers in the vertebral bodies?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Ring </w:t>
      </w:r>
      <w:proofErr w:type="spellStart"/>
      <w:r>
        <w:rPr>
          <w:sz w:val="28"/>
          <w:szCs w:val="28"/>
        </w:rPr>
        <w:t>apophyses</w:t>
      </w:r>
      <w:proofErr w:type="spellEnd"/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At what age do the tips of the transverse processes fuse to the stalk?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16 years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At what age do the pedicles fuse to the vertebral body?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3-6 years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At what age </w:t>
      </w:r>
      <w:proofErr w:type="gramStart"/>
      <w:r>
        <w:rPr>
          <w:sz w:val="28"/>
          <w:szCs w:val="28"/>
        </w:rPr>
        <w:t>do the lamina</w:t>
      </w:r>
      <w:proofErr w:type="gramEnd"/>
      <w:r>
        <w:rPr>
          <w:sz w:val="28"/>
          <w:szCs w:val="28"/>
        </w:rPr>
        <w:t xml:space="preserve"> fuse?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By the end of the 1</w:t>
      </w:r>
      <w:r w:rsidRPr="0074272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Weight lifting increases bone density because of the principle of what law?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Wolff’s Law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A deficiency in vitamin C leads to 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Scurvy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sternum is part of the _______ skeleton.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Axial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neural arch is composed of _______ and has _______ processes.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pedicles and </w:t>
      </w:r>
      <w:proofErr w:type="gramStart"/>
      <w:r>
        <w:rPr>
          <w:sz w:val="28"/>
          <w:szCs w:val="28"/>
        </w:rPr>
        <w:t>2 lamina, 7</w:t>
      </w:r>
      <w:proofErr w:type="gramEnd"/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Bone density diminishes 35-40% between the ages of _____ and _____.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20 to 80 years</w:t>
      </w:r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Before 40 _______ bone carries the majority of the axial compressive load.</w:t>
      </w:r>
    </w:p>
    <w:p w:rsidR="00742725" w:rsidRDefault="00742725" w:rsidP="00742725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Cancellous</w:t>
      </w:r>
      <w:proofErr w:type="spellEnd"/>
    </w:p>
    <w:p w:rsidR="00742725" w:rsidRDefault="00742725" w:rsidP="0074272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Osteoporosis</w:t>
      </w:r>
    </w:p>
    <w:p w:rsidR="00742725" w:rsidRDefault="00151C2E" w:rsidP="00742725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Does not lead to an increase in bone elasticity.</w:t>
      </w:r>
      <w:proofErr w:type="gramEnd"/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the approximate length of the adult male spine?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28 inches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area on the lamina between the superior and inferior </w:t>
      </w:r>
      <w:proofErr w:type="spellStart"/>
      <w:r>
        <w:rPr>
          <w:sz w:val="28"/>
          <w:szCs w:val="28"/>
        </w:rPr>
        <w:t>articular</w:t>
      </w:r>
      <w:proofErr w:type="spellEnd"/>
      <w:r>
        <w:rPr>
          <w:sz w:val="28"/>
          <w:szCs w:val="28"/>
        </w:rPr>
        <w:t xml:space="preserve"> processes is called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Pars </w:t>
      </w:r>
      <w:proofErr w:type="spellStart"/>
      <w:r>
        <w:rPr>
          <w:sz w:val="28"/>
          <w:szCs w:val="28"/>
        </w:rPr>
        <w:t>interarticularis</w:t>
      </w:r>
      <w:proofErr w:type="spellEnd"/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Identify the bulging disc.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the false statement regarding the clinical importance of IVDs?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IVDs are not innervated, they are not the primary cause of back pain (FALSE).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true regarding the Annulus </w:t>
      </w:r>
      <w:proofErr w:type="spellStart"/>
      <w:r>
        <w:rPr>
          <w:sz w:val="28"/>
          <w:szCs w:val="28"/>
        </w:rPr>
        <w:t>Fibrosus</w:t>
      </w:r>
      <w:proofErr w:type="spellEnd"/>
      <w:r>
        <w:rPr>
          <w:sz w:val="28"/>
          <w:szCs w:val="28"/>
        </w:rPr>
        <w:t>?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 is made up of 12-20 </w:t>
      </w:r>
      <w:proofErr w:type="spellStart"/>
      <w:r>
        <w:rPr>
          <w:sz w:val="28"/>
          <w:szCs w:val="28"/>
        </w:rPr>
        <w:t>fibrocartilage</w:t>
      </w:r>
      <w:proofErr w:type="spellEnd"/>
      <w:r>
        <w:rPr>
          <w:sz w:val="28"/>
          <w:szCs w:val="28"/>
        </w:rPr>
        <w:t xml:space="preserve"> lamellae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What structures form the anterior aspect of the IVF?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IVD and vertebral body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What condition causes an increase in the height and width of the IVF?</w:t>
      </w:r>
    </w:p>
    <w:p w:rsidR="00151C2E" w:rsidRDefault="00151C2E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Increasing height</w:t>
      </w:r>
    </w:p>
    <w:p w:rsidR="00151C2E" w:rsidRDefault="00151C2E" w:rsidP="00151C2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length of the IVF canal at L5-S1?</w:t>
      </w:r>
    </w:p>
    <w:p w:rsidR="00151C2E" w:rsidRDefault="00095F72" w:rsidP="00151C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18mm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Is a </w:t>
      </w:r>
      <w:proofErr w:type="spellStart"/>
      <w:r>
        <w:rPr>
          <w:sz w:val="28"/>
          <w:szCs w:val="28"/>
        </w:rPr>
        <w:t>kyphosis</w:t>
      </w:r>
      <w:proofErr w:type="spellEnd"/>
      <w:r>
        <w:rPr>
          <w:sz w:val="28"/>
          <w:szCs w:val="28"/>
        </w:rPr>
        <w:t xml:space="preserve"> in the cervical spine considered normal or abnormal?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Abnormal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Lamina in the _______ region are</w:t>
      </w:r>
      <w:proofErr w:type="gramEnd"/>
      <w:r>
        <w:rPr>
          <w:sz w:val="28"/>
          <w:szCs w:val="28"/>
        </w:rPr>
        <w:t xml:space="preserve"> considered “shingle”.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Thoracic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Failure of the </w:t>
      </w:r>
      <w:proofErr w:type="spellStart"/>
      <w:r>
        <w:rPr>
          <w:sz w:val="28"/>
          <w:szCs w:val="28"/>
        </w:rPr>
        <w:t>laminae</w:t>
      </w:r>
      <w:proofErr w:type="spellEnd"/>
      <w:r>
        <w:rPr>
          <w:sz w:val="28"/>
          <w:szCs w:val="28"/>
        </w:rPr>
        <w:t xml:space="preserve"> to fuse is called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Spina</w:t>
      </w:r>
      <w:proofErr w:type="spellEnd"/>
      <w:r>
        <w:rPr>
          <w:sz w:val="28"/>
          <w:szCs w:val="28"/>
        </w:rPr>
        <w:t xml:space="preserve"> bifida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Scoliosis is classified based on all of the following except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Sex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Z-joints are synovial joints formed between adjacent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Articular</w:t>
      </w:r>
      <w:proofErr w:type="spellEnd"/>
      <w:r>
        <w:rPr>
          <w:sz w:val="28"/>
          <w:szCs w:val="28"/>
        </w:rPr>
        <w:t xml:space="preserve"> processes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orientation of lumbar Z-joints is approximately _____ degrees from horizontal.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90</w:t>
      </w:r>
      <w:r>
        <w:rPr>
          <w:sz w:val="28"/>
          <w:szCs w:val="28"/>
          <w:vertAlign w:val="superscript"/>
        </w:rPr>
        <w:t>o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According to the tripod theory of weight bearing, in the lumbar spine the vertebral body bears _____ percent of the weight.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80%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anterior aspect of Z-joints is covered by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Ligamentum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flavum</w:t>
      </w:r>
      <w:proofErr w:type="spellEnd"/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Occiput-C7 </w:t>
      </w:r>
      <w:proofErr w:type="spellStart"/>
      <w:r>
        <w:rPr>
          <w:sz w:val="28"/>
          <w:szCs w:val="28"/>
        </w:rPr>
        <w:t>syndesmosis</w:t>
      </w:r>
      <w:proofErr w:type="spellEnd"/>
      <w:r>
        <w:rPr>
          <w:sz w:val="28"/>
          <w:szCs w:val="28"/>
        </w:rPr>
        <w:t xml:space="preserve"> is formed by 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Ligamentum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nuchea</w:t>
      </w:r>
      <w:proofErr w:type="spellEnd"/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Type II sensory receptors of the joint capsule fire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Only during movement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Menisci which cover part of the Z-joint are formed by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Synovial folds of the joint capsule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Due to the orientation of facets, coupled motion occurs with lateral flexion.  As a result, the _______ spine laterally flexes and the vertebral bodies rotate toward the _______.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Cervical; concavity</w:t>
      </w:r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One function of the spinal ligaments is to 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proofErr w:type="spellStart"/>
      <w:r>
        <w:rPr>
          <w:sz w:val="28"/>
          <w:szCs w:val="28"/>
        </w:rPr>
        <w:t>proprioception</w:t>
      </w:r>
      <w:proofErr w:type="spellEnd"/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What ligament does not form the Axial-Occipital </w:t>
      </w:r>
      <w:proofErr w:type="spellStart"/>
      <w:r>
        <w:rPr>
          <w:sz w:val="28"/>
          <w:szCs w:val="28"/>
        </w:rPr>
        <w:t>syndesmosis</w:t>
      </w:r>
      <w:proofErr w:type="spellEnd"/>
      <w:r>
        <w:rPr>
          <w:sz w:val="28"/>
          <w:szCs w:val="28"/>
        </w:rPr>
        <w:t>?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Ligamentum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nuchae</w:t>
      </w:r>
      <w:proofErr w:type="spellEnd"/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cardinal ligaments are found within the vertebral canal?</w:t>
      </w:r>
    </w:p>
    <w:p w:rsidR="00095F72" w:rsidRDefault="00095F72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PLL; </w:t>
      </w:r>
      <w:proofErr w:type="spellStart"/>
      <w:r>
        <w:rPr>
          <w:sz w:val="28"/>
          <w:szCs w:val="28"/>
        </w:rPr>
        <w:t>Ligamentum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Flavum</w:t>
      </w:r>
      <w:proofErr w:type="spellEnd"/>
    </w:p>
    <w:p w:rsidR="00095F72" w:rsidRDefault="00095F72" w:rsidP="00095F7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not a cardinal ligament?</w:t>
      </w:r>
    </w:p>
    <w:p w:rsidR="00095F72" w:rsidRDefault="003B27D6" w:rsidP="00095F7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Apical Ligament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false about IVDs?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They lack innervations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What best describes “made of both hyaline and </w:t>
      </w:r>
      <w:proofErr w:type="spellStart"/>
      <w:r>
        <w:rPr>
          <w:sz w:val="28"/>
          <w:szCs w:val="28"/>
        </w:rPr>
        <w:t>fibrocartilage</w:t>
      </w:r>
      <w:proofErr w:type="spellEnd"/>
      <w:r>
        <w:rPr>
          <w:sz w:val="28"/>
          <w:szCs w:val="28"/>
        </w:rPr>
        <w:t>”?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Cartilaginous end plate (CEP)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untrue about the CEP?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Contributes to pressure atrophy of vertebral bodies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Sitting with a flat back and hips at 90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puts the least strain on discs and back muscles.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Tearing of the Annulus </w:t>
      </w:r>
      <w:proofErr w:type="spellStart"/>
      <w:r>
        <w:rPr>
          <w:sz w:val="28"/>
          <w:szCs w:val="28"/>
        </w:rPr>
        <w:t>Fibrosus</w:t>
      </w:r>
      <w:proofErr w:type="spellEnd"/>
      <w:r>
        <w:rPr>
          <w:sz w:val="28"/>
          <w:szCs w:val="28"/>
        </w:rPr>
        <w:t xml:space="preserve"> involving separation of adjacent lamellae is called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Circumferential tearing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IVD damage resulting in ruptured PLL is termed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Transligamentous</w:t>
      </w:r>
      <w:proofErr w:type="spellEnd"/>
      <w:r>
        <w:rPr>
          <w:sz w:val="28"/>
          <w:szCs w:val="28"/>
        </w:rPr>
        <w:t xml:space="preserve"> extrusion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The Annulus </w:t>
      </w:r>
      <w:proofErr w:type="spellStart"/>
      <w:r>
        <w:rPr>
          <w:sz w:val="28"/>
          <w:szCs w:val="28"/>
        </w:rPr>
        <w:t>Fibrosus</w:t>
      </w:r>
      <w:proofErr w:type="spellEnd"/>
      <w:r>
        <w:rPr>
          <w:sz w:val="28"/>
          <w:szCs w:val="28"/>
        </w:rPr>
        <w:t xml:space="preserve"> experiences greatest tensile forces on its posterior aspect during _______ of the spine.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Flexion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When is the IVD most susceptible to increased </w:t>
      </w:r>
      <w:proofErr w:type="spellStart"/>
      <w:r>
        <w:rPr>
          <w:sz w:val="28"/>
          <w:szCs w:val="28"/>
        </w:rPr>
        <w:t>intradiscal</w:t>
      </w:r>
      <w:proofErr w:type="spellEnd"/>
      <w:r>
        <w:rPr>
          <w:sz w:val="28"/>
          <w:szCs w:val="28"/>
        </w:rPr>
        <w:t xml:space="preserve"> pressure?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Upon arising in the morning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Which is false about </w:t>
      </w:r>
      <w:proofErr w:type="spellStart"/>
      <w:r>
        <w:rPr>
          <w:sz w:val="28"/>
          <w:szCs w:val="28"/>
        </w:rPr>
        <w:t>Schmorl’s</w:t>
      </w:r>
      <w:proofErr w:type="spellEnd"/>
      <w:r>
        <w:rPr>
          <w:sz w:val="28"/>
          <w:szCs w:val="28"/>
        </w:rPr>
        <w:t xml:space="preserve"> nodes?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Primarily seen in patients over 50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The external arterial blood supply in the spine comes from</w:t>
      </w:r>
    </w:p>
    <w:p w:rsidR="003B27D6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Deep local arteries</w:t>
      </w:r>
    </w:p>
    <w:p w:rsidR="003B27D6" w:rsidRDefault="003B27D6" w:rsidP="003B27D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Which is false about the internal venous plexus?</w:t>
      </w:r>
    </w:p>
    <w:p w:rsidR="003B27D6" w:rsidRPr="00095F72" w:rsidRDefault="003B27D6" w:rsidP="003B27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 is separated from the </w:t>
      </w:r>
      <w:proofErr w:type="spellStart"/>
      <w:r>
        <w:rPr>
          <w:sz w:val="28"/>
          <w:szCs w:val="28"/>
        </w:rPr>
        <w:t>dural</w:t>
      </w:r>
      <w:proofErr w:type="spellEnd"/>
      <w:r>
        <w:rPr>
          <w:sz w:val="28"/>
          <w:szCs w:val="28"/>
        </w:rPr>
        <w:t xml:space="preserve"> venous sinuses</w:t>
      </w:r>
    </w:p>
    <w:p w:rsidR="00151C2E" w:rsidRPr="00742725" w:rsidRDefault="00151C2E" w:rsidP="00151C2E">
      <w:pPr>
        <w:pStyle w:val="NoSpacing"/>
        <w:ind w:left="720"/>
        <w:rPr>
          <w:sz w:val="28"/>
          <w:szCs w:val="28"/>
        </w:rPr>
      </w:pPr>
    </w:p>
    <w:sectPr w:rsidR="00151C2E" w:rsidRPr="00742725" w:rsidSect="0038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901"/>
    <w:multiLevelType w:val="hybridMultilevel"/>
    <w:tmpl w:val="2E9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4C45"/>
    <w:multiLevelType w:val="hybridMultilevel"/>
    <w:tmpl w:val="6B06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1C7"/>
    <w:multiLevelType w:val="hybridMultilevel"/>
    <w:tmpl w:val="D3EA2F22"/>
    <w:lvl w:ilvl="0" w:tplc="B750E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D1AA3"/>
    <w:multiLevelType w:val="hybridMultilevel"/>
    <w:tmpl w:val="D9E4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725"/>
    <w:rsid w:val="00095F72"/>
    <w:rsid w:val="00151C2E"/>
    <w:rsid w:val="003822FF"/>
    <w:rsid w:val="003B27D6"/>
    <w:rsid w:val="00703CA1"/>
    <w:rsid w:val="0074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25"/>
    <w:pPr>
      <w:ind w:left="720"/>
      <w:contextualSpacing/>
    </w:pPr>
  </w:style>
  <w:style w:type="paragraph" w:styleId="NoSpacing">
    <w:name w:val="No Spacing"/>
    <w:uiPriority w:val="1"/>
    <w:qFormat/>
    <w:rsid w:val="00742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 norman</dc:creator>
  <cp:lastModifiedBy>annie s norman</cp:lastModifiedBy>
  <cp:revision>1</cp:revision>
  <dcterms:created xsi:type="dcterms:W3CDTF">2010-02-24T23:51:00Z</dcterms:created>
  <dcterms:modified xsi:type="dcterms:W3CDTF">2010-02-25T00:28:00Z</dcterms:modified>
</cp:coreProperties>
</file>